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26" w:rsidRPr="00C21D70" w:rsidRDefault="000716FD" w:rsidP="000E6D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1D70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987403" w:rsidRPr="00C21D70" w:rsidRDefault="00C023C8" w:rsidP="000E6D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1D70">
        <w:rPr>
          <w:rFonts w:ascii="Times New Roman" w:hAnsi="Times New Roman" w:cs="Times New Roman"/>
          <w:b/>
          <w:sz w:val="28"/>
          <w:szCs w:val="28"/>
        </w:rPr>
        <w:t>Вторник – 26</w:t>
      </w:r>
      <w:r w:rsidR="008D66CE" w:rsidRPr="00C21D70">
        <w:rPr>
          <w:rFonts w:ascii="Times New Roman" w:hAnsi="Times New Roman" w:cs="Times New Roman"/>
          <w:b/>
          <w:sz w:val="28"/>
          <w:szCs w:val="28"/>
        </w:rPr>
        <w:t>.05</w:t>
      </w:r>
      <w:r w:rsidR="00987403" w:rsidRPr="00C21D70">
        <w:rPr>
          <w:rFonts w:ascii="Times New Roman" w:hAnsi="Times New Roman" w:cs="Times New Roman"/>
          <w:b/>
          <w:sz w:val="28"/>
          <w:szCs w:val="28"/>
        </w:rPr>
        <w:t>.2020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64"/>
        <w:gridCol w:w="13286"/>
      </w:tblGrid>
      <w:tr w:rsidR="00B8083A" w:rsidRPr="00C21D70" w:rsidTr="000E6D73">
        <w:tc>
          <w:tcPr>
            <w:tcW w:w="1564" w:type="dxa"/>
          </w:tcPr>
          <w:p w:rsidR="00B8083A" w:rsidRPr="00C21D70" w:rsidRDefault="00B8083A" w:rsidP="00B80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D70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3286" w:type="dxa"/>
          </w:tcPr>
          <w:p w:rsidR="00C023C8" w:rsidRPr="00C21D70" w:rsidRDefault="00C023C8" w:rsidP="00C0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D70">
              <w:rPr>
                <w:rFonts w:ascii="Times New Roman" w:hAnsi="Times New Roman" w:cs="Times New Roman"/>
                <w:sz w:val="28"/>
                <w:szCs w:val="28"/>
              </w:rPr>
              <w:t>Текст. Стили речи. Повторить все стили речи.</w:t>
            </w:r>
          </w:p>
          <w:p w:rsidR="00B8083A" w:rsidRPr="00C21D70" w:rsidRDefault="00C0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D70">
              <w:rPr>
                <w:rFonts w:ascii="Times New Roman" w:hAnsi="Times New Roman" w:cs="Times New Roman"/>
                <w:sz w:val="28"/>
                <w:szCs w:val="28"/>
              </w:rPr>
              <w:t>Привести примеры текстов каждого стиля речи.</w:t>
            </w:r>
          </w:p>
        </w:tc>
      </w:tr>
      <w:tr w:rsidR="00B8083A" w:rsidRPr="00C21D70" w:rsidTr="000E6D73">
        <w:tc>
          <w:tcPr>
            <w:tcW w:w="1564" w:type="dxa"/>
          </w:tcPr>
          <w:p w:rsidR="00B8083A" w:rsidRPr="00C21D70" w:rsidRDefault="00B8083A" w:rsidP="00B80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D70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3286" w:type="dxa"/>
          </w:tcPr>
          <w:p w:rsidR="00B8083A" w:rsidRPr="00C21D70" w:rsidRDefault="00C023C8" w:rsidP="00B80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D70">
              <w:rPr>
                <w:rFonts w:ascii="Times New Roman" w:hAnsi="Times New Roman" w:cs="Times New Roman"/>
                <w:sz w:val="28"/>
                <w:szCs w:val="28"/>
              </w:rPr>
              <w:t>Повторение. Задание в группе.</w:t>
            </w:r>
          </w:p>
        </w:tc>
      </w:tr>
      <w:tr w:rsidR="00C023C8" w:rsidRPr="00C21D70" w:rsidTr="000E6D73">
        <w:tc>
          <w:tcPr>
            <w:tcW w:w="1564" w:type="dxa"/>
          </w:tcPr>
          <w:p w:rsidR="00C023C8" w:rsidRPr="00C21D70" w:rsidRDefault="00C023C8" w:rsidP="00C0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1D70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3286" w:type="dxa"/>
          </w:tcPr>
          <w:p w:rsidR="00C023C8" w:rsidRPr="00C21D70" w:rsidRDefault="00C023C8" w:rsidP="00C0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D70">
              <w:rPr>
                <w:rFonts w:ascii="Times New Roman" w:hAnsi="Times New Roman" w:cs="Times New Roman"/>
                <w:sz w:val="28"/>
                <w:szCs w:val="28"/>
              </w:rPr>
              <w:t>Тема: «Прыжок в длину с разбега».</w:t>
            </w:r>
          </w:p>
          <w:p w:rsidR="00C023C8" w:rsidRPr="00C21D70" w:rsidRDefault="00C023C8" w:rsidP="00C0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D70">
              <w:rPr>
                <w:rFonts w:ascii="Times New Roman" w:hAnsi="Times New Roman" w:cs="Times New Roman"/>
                <w:sz w:val="28"/>
                <w:szCs w:val="28"/>
              </w:rPr>
              <w:t xml:space="preserve">Знать:  </w:t>
            </w:r>
            <w:hyperlink r:id="rId5" w:history="1">
              <w:r w:rsidRPr="00C21D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https://atlox.ru/14-3-tehnika-pryzhkov-v-dlinu-s-razbega.html</w:t>
              </w:r>
            </w:hyperlink>
            <w:r w:rsidRPr="00C21D70">
              <w:rPr>
                <w:rFonts w:ascii="Times New Roman" w:hAnsi="Times New Roman" w:cs="Times New Roman"/>
                <w:sz w:val="28"/>
                <w:szCs w:val="28"/>
              </w:rPr>
              <w:t xml:space="preserve">  прочесть конспект.</w:t>
            </w:r>
          </w:p>
          <w:p w:rsidR="00C023C8" w:rsidRPr="00C21D70" w:rsidRDefault="00C023C8" w:rsidP="00C0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D70">
              <w:rPr>
                <w:rFonts w:ascii="Times New Roman" w:hAnsi="Times New Roman" w:cs="Times New Roman"/>
                <w:sz w:val="28"/>
                <w:szCs w:val="28"/>
              </w:rPr>
              <w:t>Выполнить</w:t>
            </w:r>
            <w:proofErr w:type="gramStart"/>
            <w:r w:rsidRPr="00C21D7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C21D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https://multiurok.ru/index.php/files/kompleksy-uprazhnenii-dlia-razvitiia-skorostno-s-1.html</w:t>
              </w:r>
            </w:hyperlink>
            <w:r w:rsidRPr="00C21D7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C023C8" w:rsidRPr="00C21D70" w:rsidRDefault="00C023C8" w:rsidP="00C0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D70">
              <w:rPr>
                <w:rFonts w:ascii="Times New Roman" w:hAnsi="Times New Roman" w:cs="Times New Roman"/>
                <w:sz w:val="28"/>
                <w:szCs w:val="28"/>
              </w:rPr>
              <w:t>Комплекс № 6</w:t>
            </w:r>
          </w:p>
        </w:tc>
      </w:tr>
      <w:tr w:rsidR="00C023C8" w:rsidRPr="00C21D70" w:rsidTr="000E6D73">
        <w:tc>
          <w:tcPr>
            <w:tcW w:w="1564" w:type="dxa"/>
          </w:tcPr>
          <w:p w:rsidR="00C023C8" w:rsidRPr="00C21D70" w:rsidRDefault="00C023C8" w:rsidP="00C0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D7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3286" w:type="dxa"/>
          </w:tcPr>
          <w:p w:rsidR="00C023C8" w:rsidRPr="00C21D70" w:rsidRDefault="00C0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  <w:r w:rsidRPr="00C21D70">
              <w:rPr>
                <w:rFonts w:ascii="Times New Roman" w:hAnsi="Times New Roman" w:cs="Times New Roman"/>
                <w:sz w:val="28"/>
                <w:szCs w:val="28"/>
              </w:rPr>
              <w:t>Природа и человек</w:t>
            </w:r>
          </w:p>
          <w:p w:rsidR="00C023C8" w:rsidRPr="00C21D70" w:rsidRDefault="00C023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изучить </w:t>
            </w:r>
            <w:r w:rsidRPr="00C21D70">
              <w:rPr>
                <w:rFonts w:ascii="Times New Roman" w:hAnsi="Times New Roman" w:cs="Times New Roman"/>
                <w:sz w:val="28"/>
                <w:szCs w:val="28"/>
              </w:rPr>
              <w:t>§ 48</w:t>
            </w:r>
          </w:p>
          <w:p w:rsidR="00C023C8" w:rsidRPr="00C21D70" w:rsidRDefault="00C023C8" w:rsidP="00C21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сделать (д/з) </w:t>
            </w:r>
            <w:r w:rsidRPr="00C21D70">
              <w:rPr>
                <w:rFonts w:ascii="Times New Roman" w:hAnsi="Times New Roman" w:cs="Times New Roman"/>
                <w:sz w:val="28"/>
                <w:szCs w:val="28"/>
              </w:rPr>
              <w:t xml:space="preserve">пересказ параграфа, письменно ответить на вопросы №2-3 (проверим знания) </w:t>
            </w:r>
          </w:p>
        </w:tc>
      </w:tr>
      <w:tr w:rsidR="00C023C8" w:rsidRPr="00C21D70" w:rsidTr="000E6D73">
        <w:tc>
          <w:tcPr>
            <w:tcW w:w="1564" w:type="dxa"/>
          </w:tcPr>
          <w:p w:rsidR="00C023C8" w:rsidRPr="00C21D70" w:rsidRDefault="00C023C8" w:rsidP="00C0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D70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3286" w:type="dxa"/>
          </w:tcPr>
          <w:p w:rsidR="00C023C8" w:rsidRPr="00C21D70" w:rsidRDefault="00C0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D70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:rsidR="00C023C8" w:rsidRPr="00C21D70" w:rsidRDefault="00C0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D70">
              <w:rPr>
                <w:rFonts w:ascii="Times New Roman" w:hAnsi="Times New Roman" w:cs="Times New Roman"/>
                <w:sz w:val="28"/>
                <w:szCs w:val="28"/>
              </w:rPr>
              <w:t>Выполнить. № 596, 597.</w:t>
            </w:r>
          </w:p>
        </w:tc>
      </w:tr>
      <w:tr w:rsidR="00C023C8" w:rsidRPr="00C21D70" w:rsidTr="000E6D73">
        <w:tc>
          <w:tcPr>
            <w:tcW w:w="1564" w:type="dxa"/>
          </w:tcPr>
          <w:p w:rsidR="00C023C8" w:rsidRPr="00C21D70" w:rsidRDefault="00C023C8" w:rsidP="00C0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D7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286" w:type="dxa"/>
          </w:tcPr>
          <w:p w:rsidR="00C023C8" w:rsidRPr="00C21D70" w:rsidRDefault="00C023C8" w:rsidP="00C0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D70">
              <w:rPr>
                <w:rFonts w:ascii="Times New Roman" w:hAnsi="Times New Roman" w:cs="Times New Roman"/>
                <w:sz w:val="28"/>
                <w:szCs w:val="28"/>
              </w:rPr>
              <w:t xml:space="preserve">Параграфы 55-57. Ответить на вопросы: №3 </w:t>
            </w:r>
            <w:proofErr w:type="spellStart"/>
            <w:proofErr w:type="gramStart"/>
            <w:r w:rsidRPr="00C21D70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21D70">
              <w:rPr>
                <w:rFonts w:ascii="Times New Roman" w:hAnsi="Times New Roman" w:cs="Times New Roman"/>
                <w:sz w:val="28"/>
                <w:szCs w:val="28"/>
              </w:rPr>
              <w:t xml:space="preserve"> 348, №2,6 </w:t>
            </w:r>
            <w:proofErr w:type="spellStart"/>
            <w:r w:rsidRPr="00C21D70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C21D70">
              <w:rPr>
                <w:rFonts w:ascii="Times New Roman" w:hAnsi="Times New Roman" w:cs="Times New Roman"/>
                <w:sz w:val="28"/>
                <w:szCs w:val="28"/>
              </w:rPr>
              <w:t xml:space="preserve"> 356, №6 </w:t>
            </w:r>
            <w:proofErr w:type="spellStart"/>
            <w:r w:rsidRPr="00C21D70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C21D70">
              <w:rPr>
                <w:rFonts w:ascii="Times New Roman" w:hAnsi="Times New Roman" w:cs="Times New Roman"/>
                <w:sz w:val="28"/>
                <w:szCs w:val="28"/>
              </w:rPr>
              <w:t xml:space="preserve"> 362</w:t>
            </w:r>
          </w:p>
        </w:tc>
      </w:tr>
    </w:tbl>
    <w:p w:rsidR="00987403" w:rsidRPr="00C21D70" w:rsidRDefault="00987403" w:rsidP="00987403">
      <w:pPr>
        <w:rPr>
          <w:rFonts w:ascii="Times New Roman" w:hAnsi="Times New Roman" w:cs="Times New Roman"/>
          <w:sz w:val="28"/>
          <w:szCs w:val="28"/>
        </w:rPr>
      </w:pPr>
    </w:p>
    <w:p w:rsidR="002D69D4" w:rsidRPr="00C21D70" w:rsidRDefault="002D69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69D4" w:rsidRPr="00C21D70" w:rsidSect="000E6D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E1"/>
    <w:rsid w:val="00060DC4"/>
    <w:rsid w:val="000716FD"/>
    <w:rsid w:val="000E6D73"/>
    <w:rsid w:val="002D69D4"/>
    <w:rsid w:val="003777E1"/>
    <w:rsid w:val="003B5F93"/>
    <w:rsid w:val="00521825"/>
    <w:rsid w:val="005A2426"/>
    <w:rsid w:val="007567E9"/>
    <w:rsid w:val="008D66CE"/>
    <w:rsid w:val="00987403"/>
    <w:rsid w:val="00994C95"/>
    <w:rsid w:val="00B8083A"/>
    <w:rsid w:val="00C023C8"/>
    <w:rsid w:val="00C21D70"/>
    <w:rsid w:val="00C7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87403"/>
    <w:rPr>
      <w:color w:val="0000FF" w:themeColor="hyperlink"/>
      <w:u w:val="single"/>
    </w:rPr>
  </w:style>
  <w:style w:type="paragraph" w:styleId="a5">
    <w:name w:val="No Spacing"/>
    <w:uiPriority w:val="1"/>
    <w:qFormat/>
    <w:rsid w:val="003B5F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87403"/>
    <w:rPr>
      <w:color w:val="0000FF" w:themeColor="hyperlink"/>
      <w:u w:val="single"/>
    </w:rPr>
  </w:style>
  <w:style w:type="paragraph" w:styleId="a5">
    <w:name w:val="No Spacing"/>
    <w:uiPriority w:val="1"/>
    <w:qFormat/>
    <w:rsid w:val="003B5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ltiurok.ru/index.php/files/kompleksy-uprazhnenii-dlia-razvitiia-skorostno-s-1.html" TargetMode="External"/><Relationship Id="rId5" Type="http://schemas.openxmlformats.org/officeDocument/2006/relationships/hyperlink" Target="https://atlox.ru/14-3-tehnika-pryzhkov-v-dlinu-s-razbeg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2020-04-13T19:12:00Z</dcterms:created>
  <dcterms:modified xsi:type="dcterms:W3CDTF">2020-05-25T19:27:00Z</dcterms:modified>
</cp:coreProperties>
</file>