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4C" w:rsidRPr="002E2F62" w:rsidRDefault="00FE3D4C" w:rsidP="004E3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F62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E3384" w:rsidRPr="002E2F62" w:rsidRDefault="004E3384" w:rsidP="002E2F6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F62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r w:rsidR="002E2F62">
        <w:rPr>
          <w:rFonts w:ascii="Times New Roman" w:hAnsi="Times New Roman" w:cs="Times New Roman"/>
          <w:b/>
          <w:sz w:val="24"/>
          <w:szCs w:val="24"/>
        </w:rPr>
        <w:t>–</w:t>
      </w:r>
      <w:r w:rsidRPr="002E2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E34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="002E2F62">
        <w:rPr>
          <w:rFonts w:ascii="Times New Roman" w:hAnsi="Times New Roman" w:cs="Times New Roman"/>
          <w:b/>
          <w:sz w:val="24"/>
          <w:szCs w:val="24"/>
        </w:rPr>
        <w:t>.05</w:t>
      </w:r>
      <w:r w:rsidRPr="002E2F62">
        <w:rPr>
          <w:rFonts w:ascii="Times New Roman" w:hAnsi="Times New Roman" w:cs="Times New Roman"/>
          <w:b/>
          <w:sz w:val="24"/>
          <w:szCs w:val="24"/>
        </w:rPr>
        <w:t>.2020</w:t>
      </w:r>
    </w:p>
    <w:p w:rsidR="004E3384" w:rsidRPr="002E2F62" w:rsidRDefault="004E3384" w:rsidP="004E3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1917"/>
      </w:tblGrid>
      <w:tr w:rsidR="004E3384" w:rsidRPr="002E2F62" w:rsidTr="002E2F62">
        <w:trPr>
          <w:trHeight w:val="304"/>
        </w:trPr>
        <w:tc>
          <w:tcPr>
            <w:tcW w:w="2515" w:type="dxa"/>
          </w:tcPr>
          <w:p w:rsidR="004E3384" w:rsidRPr="002E2F62" w:rsidRDefault="004E3384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917" w:type="dxa"/>
          </w:tcPr>
          <w:p w:rsidR="004E3384" w:rsidRPr="002E2F62" w:rsidRDefault="004E3384" w:rsidP="00D4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FE3D4C" w:rsidRPr="002E2F62" w:rsidTr="002E2F62">
        <w:trPr>
          <w:trHeight w:val="559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7" w:type="dxa"/>
          </w:tcPr>
          <w:p w:rsidR="00FE3D4C" w:rsidRPr="002E2F62" w:rsidRDefault="00BF4A4F" w:rsidP="0064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контрольная работа</w:t>
            </w:r>
          </w:p>
        </w:tc>
      </w:tr>
      <w:tr w:rsidR="00FE3D4C" w:rsidRPr="002E2F62" w:rsidTr="002E2F62">
        <w:trPr>
          <w:trHeight w:val="859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917" w:type="dxa"/>
          </w:tcPr>
          <w:p w:rsidR="00FE3D4C" w:rsidRPr="002E2F62" w:rsidRDefault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>Тема. Установление империи. О</w:t>
            </w:r>
            <w:r w:rsidRPr="00BF4A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 xml:space="preserve"> на «3» - параграф 53 – пересказ,   новые термины.  </w:t>
            </w:r>
            <w:r w:rsidRPr="00BF4A4F">
              <w:rPr>
                <w:rFonts w:ascii="Times New Roman" w:hAnsi="Times New Roman" w:cs="Times New Roman"/>
                <w:b/>
                <w:sz w:val="24"/>
                <w:szCs w:val="24"/>
              </w:rPr>
              <w:t>В тетради</w:t>
            </w: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>:  ответить на вопросы №3 - 4 стр.260 – письменно. На «4 и 5» дополнительно  ответить на вопрос  раздела «Поработайте с датами» стр.260 - письменно</w:t>
            </w:r>
          </w:p>
        </w:tc>
      </w:tr>
      <w:tr w:rsidR="00FE3D4C" w:rsidRPr="002E2F62" w:rsidTr="002E2F62">
        <w:trPr>
          <w:trHeight w:val="271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17" w:type="dxa"/>
          </w:tcPr>
          <w:p w:rsidR="00BF4A4F" w:rsidRPr="00BF4A4F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материала</w:t>
            </w:r>
          </w:p>
          <w:p w:rsidR="00BF4A4F" w:rsidRPr="00BF4A4F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bCs/>
                <w:sz w:val="24"/>
                <w:szCs w:val="24"/>
              </w:rPr>
              <w:t>за курс математики 5 класса.</w:t>
            </w:r>
          </w:p>
          <w:p w:rsidR="00BF4A4F" w:rsidRPr="00BF4A4F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>Выполнить:</w:t>
            </w:r>
          </w:p>
          <w:p w:rsidR="00BF4A4F" w:rsidRPr="00BF4A4F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>На «4»: № 1175.</w:t>
            </w:r>
          </w:p>
          <w:p w:rsidR="00FE3D4C" w:rsidRPr="002E2F62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>На «5»: № 1178.</w:t>
            </w:r>
          </w:p>
        </w:tc>
      </w:tr>
      <w:tr w:rsidR="00FE3D4C" w:rsidRPr="002E2F62" w:rsidTr="002E2F62">
        <w:trPr>
          <w:trHeight w:val="926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917" w:type="dxa"/>
          </w:tcPr>
          <w:p w:rsidR="00FE3D4C" w:rsidRPr="002E2F62" w:rsidRDefault="00212CB2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вотсаппе</w:t>
            </w:r>
            <w:proofErr w:type="spellEnd"/>
          </w:p>
        </w:tc>
      </w:tr>
      <w:tr w:rsidR="00FE3D4C" w:rsidRPr="002E2F62" w:rsidTr="002E2F62">
        <w:trPr>
          <w:trHeight w:val="288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917" w:type="dxa"/>
          </w:tcPr>
          <w:p w:rsidR="00212CB2" w:rsidRPr="00212CB2" w:rsidRDefault="00212CB2" w:rsidP="0021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CB2">
              <w:rPr>
                <w:rFonts w:ascii="Times New Roman" w:hAnsi="Times New Roman" w:cs="Times New Roman"/>
                <w:sz w:val="24"/>
                <w:szCs w:val="24"/>
              </w:rPr>
              <w:t>Тема: Декоративно-прикладное искусство в жизни человека.</w:t>
            </w:r>
          </w:p>
          <w:p w:rsidR="00FE3D4C" w:rsidRPr="002E2F62" w:rsidRDefault="00212CB2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CB2">
              <w:rPr>
                <w:rFonts w:ascii="Times New Roman" w:hAnsi="Times New Roman" w:cs="Times New Roman"/>
                <w:sz w:val="24"/>
                <w:szCs w:val="24"/>
              </w:rPr>
              <w:t>Выполнить: рисунок на свободную тему</w:t>
            </w:r>
          </w:p>
        </w:tc>
      </w:tr>
      <w:tr w:rsidR="00FE3D4C" w:rsidRPr="002E2F62" w:rsidTr="002E2F62">
        <w:trPr>
          <w:trHeight w:val="271"/>
        </w:trPr>
        <w:tc>
          <w:tcPr>
            <w:tcW w:w="2515" w:type="dxa"/>
          </w:tcPr>
          <w:p w:rsidR="00FE3D4C" w:rsidRPr="002E2F62" w:rsidRDefault="00FE3D4C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917" w:type="dxa"/>
          </w:tcPr>
          <w:p w:rsidR="00BF4A4F" w:rsidRPr="00BF4A4F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>Тема: «Развитие силовых способностей и  прыгучести».</w:t>
            </w:r>
          </w:p>
          <w:p w:rsidR="00BF4A4F" w:rsidRPr="00BF4A4F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 </w:t>
            </w:r>
            <w:hyperlink r:id="rId5" w:history="1">
              <w:r w:rsidRPr="00BF4A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https://multiurok.ru/index.php/files/kompleksy-uprazhnenii-dlia-razvitiia-skorostno-s-1.html</w:t>
              </w:r>
            </w:hyperlink>
            <w:r w:rsidRPr="00BF4A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E3D4C" w:rsidRPr="002E2F62" w:rsidRDefault="00BF4A4F" w:rsidP="00BF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4F">
              <w:rPr>
                <w:rFonts w:ascii="Times New Roman" w:hAnsi="Times New Roman" w:cs="Times New Roman"/>
                <w:sz w:val="24"/>
                <w:szCs w:val="24"/>
              </w:rPr>
              <w:t>Комплекс № 6</w:t>
            </w:r>
          </w:p>
        </w:tc>
      </w:tr>
      <w:tr w:rsidR="00FE3D4C" w:rsidRPr="002E2F62" w:rsidTr="00212CB2">
        <w:trPr>
          <w:trHeight w:val="623"/>
        </w:trPr>
        <w:tc>
          <w:tcPr>
            <w:tcW w:w="14432" w:type="dxa"/>
            <w:gridSpan w:val="2"/>
          </w:tcPr>
          <w:p w:rsidR="00FE3D4C" w:rsidRPr="002E2F62" w:rsidRDefault="00FE3D4C" w:rsidP="002E2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6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FE3D4C" w:rsidRPr="002E2F62" w:rsidTr="002E2F62">
        <w:trPr>
          <w:trHeight w:val="271"/>
        </w:trPr>
        <w:tc>
          <w:tcPr>
            <w:tcW w:w="14432" w:type="dxa"/>
            <w:gridSpan w:val="2"/>
          </w:tcPr>
          <w:p w:rsidR="00212CB2" w:rsidRPr="00212CB2" w:rsidRDefault="00212CB2" w:rsidP="00212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Ермолова Н.Ф. -  </w:t>
            </w:r>
            <w:r w:rsidRPr="00212CB2">
              <w:rPr>
                <w:rFonts w:ascii="Times New Roman" w:hAnsi="Times New Roman" w:cs="Times New Roman"/>
                <w:sz w:val="24"/>
                <w:szCs w:val="24"/>
              </w:rPr>
              <w:t xml:space="preserve">Быт и хозяйственный уклад казачества  - </w:t>
            </w:r>
            <w:hyperlink r:id="rId6" w:history="1">
              <w:r w:rsidRPr="00212C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https://yadi.sk/i/hM_Z7XGOvze5uw</w:t>
              </w:r>
            </w:hyperlink>
          </w:p>
          <w:p w:rsidR="00FE3D4C" w:rsidRPr="002E2F62" w:rsidRDefault="00FE3D4C" w:rsidP="002E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384" w:rsidRPr="002E2F62" w:rsidRDefault="004E3384" w:rsidP="004E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D45" w:rsidRPr="002E2F62" w:rsidRDefault="00AF2D45">
      <w:pPr>
        <w:rPr>
          <w:rFonts w:ascii="Times New Roman" w:hAnsi="Times New Roman" w:cs="Times New Roman"/>
          <w:sz w:val="24"/>
          <w:szCs w:val="24"/>
        </w:rPr>
      </w:pPr>
    </w:p>
    <w:sectPr w:rsidR="00AF2D45" w:rsidRPr="002E2F62" w:rsidSect="002E2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9C"/>
    <w:rsid w:val="00212CB2"/>
    <w:rsid w:val="002E2F62"/>
    <w:rsid w:val="004E3384"/>
    <w:rsid w:val="004F7E34"/>
    <w:rsid w:val="00AF2D45"/>
    <w:rsid w:val="00BF4A4F"/>
    <w:rsid w:val="00F4259C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384"/>
    <w:rPr>
      <w:color w:val="0000FF" w:themeColor="hyperlink"/>
      <w:u w:val="single"/>
    </w:rPr>
  </w:style>
  <w:style w:type="paragraph" w:customStyle="1" w:styleId="c13">
    <w:name w:val="c13"/>
    <w:basedOn w:val="a"/>
    <w:rsid w:val="00FE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3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384"/>
    <w:rPr>
      <w:color w:val="0000FF" w:themeColor="hyperlink"/>
      <w:u w:val="single"/>
    </w:rPr>
  </w:style>
  <w:style w:type="paragraph" w:customStyle="1" w:styleId="c13">
    <w:name w:val="c13"/>
    <w:basedOn w:val="a"/>
    <w:rsid w:val="00FE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hM_Z7XGOvze5uw" TargetMode="External"/><Relationship Id="rId5" Type="http://schemas.openxmlformats.org/officeDocument/2006/relationships/hyperlink" Target="https://multiurok.ru/index.php/files/kompleksy-uprazhnenii-dlia-razvitiia-skorostno-s-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2020-04-12T18:31:00Z</dcterms:created>
  <dcterms:modified xsi:type="dcterms:W3CDTF">2020-05-24T19:31:00Z</dcterms:modified>
</cp:coreProperties>
</file>